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Rynek systemów kominowych w Polsce - wyzwania i zagrożenia - rozmowa z właścicielem marki Perfect Systemy Kominowe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Nasze perspektywy rozwoju są bardzo obiecujące. Koncentrujemy się na rozbudowie marki Perfect, która znakomicie sobie radzi w segmencie systemów kominowych – mówi Robert Wlaźlak właściciel brendu Systemy Kominowe Perfect.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Jak wygląda sytuacja na rynku systemów kominowych w Polsce? Jak na tym tle radzi sobie marka Perfect?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Aktualnie rynek systemów kominowych można określić jako rozdrobniony i bardzo konkurencyjny. Na rynku obserwujemy producentów prowadzących swoją działalność na terenie całego kraju oraz tych o zasięgu lokalnym. W tych warunkach marka Perfect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systemy kominowe</w:t>
        </w:r>
      </w:hyperlink>
      <w:r>
        <w:rPr>
          <w:rFonts w:ascii="calibri" w:hAnsi="calibri" w:eastAsia="calibri" w:cs="calibri"/>
          <w:sz w:val="24"/>
          <w:szCs w:val="24"/>
        </w:rPr>
        <w:t xml:space="preserve"> radzi sobie bardzo dobrze. Jest ceniona za wysoki poziom serwisu i korzystne ceny. Jest to wyróżniająca się marka na tle innych dostawców.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- Dlaczego zdecydowaliście się na wprowadzenie nowej marki?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wnikliwej analizie rynku uznaliśmy, że jest przestrzeń którą możemy zagospodarować. Polscy klienci, w większości, przy wyborze dostawcy kierują się w znacznej mierze kryterium ceny. Do chwili obecnej, obniżanie ceny odbywało się kosztem jakości oferowanych produktów. Dzięki grupie wybitnych specjalistów, którzy z Nami współpracują, oferujemy produkty wyższej jakości w korzystniejszej cenie. Dzieje się tak, ponieważ stosujemy nowoczesne technologie przy produkcji naszych kominów. Udaje się Nam podnieść jakość i jednocześnie obniżyć koszty.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- W jakim kierunku będzie rozwijał się rynek systemów kominowych w Polsce 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niedawna rynek systemów kominowych był zdominowany przez firmy zagraniczne lub przez ich oddziały. Wiązało się to z jednej strony z relatywnie wysoką ceną oferowanych produktów oraz brakiem inwestycji w zaplecze produkcyjne firm zagranicznych. Od kilku lat, wraz ze wzrostem świadomości patriotyzmu gospodarczego, na znaczeniu zyskują firmy z polskim kapitałem. Polscy producenci w chwili obecnej zajmują kluczowe pozycje na rynku systemów kominowych zarówno pod względem wolumenu sprzedaży oraz jakości oferowanych towarów. Uważam, że w tym segmencie, ze względu na znaczne rozdrobnienie, kontynuowany będzie trend obniżania ceny, a w perspektywie kilku lat początek procesu koncentracji . Dominującą pozycję, ze względu na poziom oferowanego serwisu, utrzymają a nawet wzmocnią firmy z kapitałem polskim. Należy spodziewać się także inwestycji w nowoczesne zaplecze produkcyjne.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- Co stanowi największe zagrożenie 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Zagrożeniem jest dalsze pogarszanie się kondycji branży budowlanej skutkującej obniżaniem marż i zatorami płatniczymi. Mogą nastąpić niekorzystne zmiany trendów w technice grzewczej oraz wskaźników makroekonomicznych.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- Jakie są perspektywy rozwoju marki Perfect systemy kominowe?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Marka Perfect systemy kominowe będzie się rozwijać w sieci dystrybucji tradycyjnej oraz nowoczesnej. Wraz z postępem procesu bogacenia się społeczeństwa przybywać będzie inwestycji w budownictwo mieszkaniowe, a w szczególności domy jednorodzinne. Obserwujemy także rozwój potrzeb polskich klientów. Coraz częściej budowane domy są wyposażane nie tylko w CO i kominek ale dodatkowo montowane są w nich sauny, grille i piece chlebowe wraz z wędzarnią. Będzie to stanowić istotny impuls rozwojowy całej kategorii. Poza tym ciągle inwestujemy w nowe technologie, a osiągane rezultaty są więcej niż obiecujące.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- Czy Perfect zamierza wejść w zupełnie nowe kategorie produktowe 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Aktualnie koncentrujemy się na rozwoju systemów kominowych, gdzie znakomicie sobie radzimy, dlatego w perspektywie krótkoterminowej nie planujemy wprowadzania nowych kategorii produktowych. Nie oznacza to, że nie mamy przygotowanych kolejnych projektów. Decyzję o ich uruchomieniu będziemy podejmować w niedalekiej przyszłości. O podjętych działaniach będziemy informować Naszych klientów za pośrednictwem strony internetowej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www.systemykominoweperfect.pl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ominy.org" TargetMode="External"/><Relationship Id="rId8" Type="http://schemas.openxmlformats.org/officeDocument/2006/relationships/hyperlink" Target="http://systemykominoweperfect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2026-09-12T00:10:37+02:00</dcterms:created>
  <dcterms:modified xsi:type="dcterms:W3CDTF">2026-09-12T00:10:37+02:00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