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Przyczyny i następstwa pożaru sadzy</w:t>
      </w:r>
    </w:p>
    <w:p>
      <w:pPr>
        <w:spacing w:before="0" w:after="500" w:line="264" w:lineRule="auto"/>
      </w:pPr>
      <w:r>
        <w:rPr>
          <w:rFonts w:ascii="calibri" w:hAnsi="calibri" w:eastAsia="calibri" w:cs="calibri"/>
          <w:sz w:val="36"/>
          <w:szCs w:val="36"/>
          <w:b/>
        </w:rPr>
        <w:t xml:space="preserve">Pożar sadzy jest powszechnym zjawiskiem występującym w przewodach kominowych oraz najczęstszą przyczyną szkód kominowych. Uszkodzony przewód kominowy zagraża życiu, zdrowiu i mieniu użytkowników. O czym należy pamiętać aby ograniczyć do minimum ryzyko wystąpienia pożaru sadzy?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to jest pożar sadzy?</w:t>
      </w:r>
    </w:p>
    <w:p>
      <w:pPr>
        <w:spacing w:before="0" w:after="300"/>
      </w:pPr>
      <w:r>
        <w:rPr>
          <w:rFonts w:ascii="calibri" w:hAnsi="calibri" w:eastAsia="calibri" w:cs="calibri"/>
          <w:sz w:val="24"/>
          <w:szCs w:val="24"/>
        </w:rPr>
        <w:t xml:space="preserve">Pożar sadzy to najczęściej występujące zjawisko w kominie. Pożar sadzy polega na nagłym i niekontrolowanym spalaniu sadzy w wewnątrz przewodu kominowego. Po samoistnym zapłonie, sadza wypala się, w zależności od rodzaju, w temperaturze od 800 do 1200 stopni Celsjusza. Destrukcyjność zjawiska polega na nagłym, skokowym przyroście temperatury w wyniku czego w ściankach przewodu kominowego występują naprężenia w wyniku których może nastąpić pęknięcie przewodu. Podczas pożaru mogą towarzyszyć inne niekorzystnie oddziaływujące zjawiska takie jak, wzrost ciśnienia wewnątrz przewodu kominowego lub zjawisko przypominającego swoją charakterystyką mikro wybuchy. Wystąpienie jednocześnie tych zjawisk zwykle kończy się zniszczeniem komina. Pożar sadzy zwykle trwa około pół godziny po czym samoistnie ustaje na skutek całkowitego wypalenia się sadzy zalegającej w przewodzie.</w:t>
      </w:r>
    </w:p>
    <w:p/>
    <w:p>
      <w:pPr>
        <w:spacing w:before="0" w:after="300"/>
      </w:pPr>
      <w:r>
        <w:rPr>
          <w:rFonts w:ascii="calibri" w:hAnsi="calibri" w:eastAsia="calibri" w:cs="calibri"/>
          <w:sz w:val="24"/>
          <w:szCs w:val="24"/>
          <w:b/>
          <w:i/>
          <w:iCs/>
        </w:rPr>
        <w:t xml:space="preserve">Co wpływa na wzrost ryzyka wystąpienia pożaru sadzy?</w:t>
      </w:r>
    </w:p>
    <w:p>
      <w:pPr>
        <w:spacing w:before="0" w:after="300"/>
      </w:pPr>
      <w:r>
        <w:rPr>
          <w:rFonts w:ascii="calibri" w:hAnsi="calibri" w:eastAsia="calibri" w:cs="calibri"/>
          <w:sz w:val="24"/>
          <w:szCs w:val="24"/>
        </w:rPr>
        <w:t xml:space="preserve">Trend zmierzający do podniesienia efektywności urządzeń grzewczych wiąże się zwykle z poprawą płynności spalania. Sterowanie płynnością spalania polega na odpowiednim dozowaniu paliwa oraz powietrza (tlenu) niezbędnego do spalenia zadanego paliwa w określonej jednostce czasu. Szybkość procesu spalania jest uzależniona od ilości dostarczonego powietrza (tlenu). W nowoczesnych piecach grzewczych, spowolnienie procesu spalania odbywa się poprzez redukcję ilości doprowadzanego powietrza a po osiągnięciu zadanej temperatur i przejściu pieca w stan tzw. nadzoru ilość dozowanego powietrza jest ograniczona do absolutnego minimum. Deficyt powietrza sprzyja niepełnemu spalaniu i zwiększonego osadzania się sadzy na ściankach kotła oraz w kominie. Okresowe zwiększenie intensywności spalania, wynikające z charakterystyki pracy pieca grzewczego sprzyja powstawaniu pożaru sadzy. Może się zdarzyć, że zjawisko pożaru sadzy będzie występować nawet co kilka dni.</w:t>
      </w:r>
    </w:p>
    <w:p/>
    <w:p>
      <w:pPr>
        <w:spacing w:before="0" w:after="300"/>
      </w:pPr>
      <w:r>
        <w:rPr>
          <w:rFonts w:ascii="calibri" w:hAnsi="calibri" w:eastAsia="calibri" w:cs="calibri"/>
          <w:sz w:val="24"/>
          <w:szCs w:val="24"/>
          <w:b/>
          <w:i/>
          <w:iCs/>
        </w:rPr>
        <w:t xml:space="preserve">Czy można jakoś zapobiegać pożarowi sadzy?</w:t>
      </w:r>
    </w:p>
    <w:p>
      <w:pPr>
        <w:spacing w:before="0" w:after="300"/>
      </w:pPr>
      <w:r>
        <w:rPr>
          <w:rFonts w:ascii="calibri" w:hAnsi="calibri" w:eastAsia="calibri" w:cs="calibri"/>
          <w:sz w:val="24"/>
          <w:szCs w:val="24"/>
        </w:rPr>
        <w:t xml:space="preserve">Nie można całkowicie wyeliminować ryzyka wystąpienia pożaru sadzy ponieważ jest to wprost zależne od jakości procesu spalania zachodzącego w urządzeniu grzewczym. Zróżnicowane ryzyko wystąpienia samoistnego zapłonu sadzy występuje we wszystkich urządzeniach grzewczych i wszystkich rodzajach paliw. Działania prewencyjne polegają głownie na kontrolowaniu sprawności urządzeń grzewczych, nadzorze poprawności procesu spalania oraz stosowaniu wysokiej jakości spalanych paliw. Kolejnym kluczowym elementem jest prawidłowa eksploatacja powiązana z bieżącą konserwacja urządzeń grzewczych. Ustawodawca wprowadził ustawowy obowiązek czyszczenia przewodów dymowych 4 razy w ciągu roku. Niestety, w wielu przypadkach, jest to niewystarczające aby uchronić Nas przed pożarem sadzy. Nic nie zastąpi Naszej codziennej troski i czujności.</w:t>
      </w:r>
    </w:p>
    <w:p/>
    <w:p>
      <w:pPr>
        <w:spacing w:before="0" w:after="300"/>
      </w:pPr>
      <w:r>
        <w:rPr>
          <w:rFonts w:ascii="calibri" w:hAnsi="calibri" w:eastAsia="calibri" w:cs="calibri"/>
          <w:sz w:val="24"/>
          <w:szCs w:val="24"/>
          <w:b/>
          <w:i/>
          <w:iCs/>
        </w:rPr>
        <w:t xml:space="preserve">Co robić w sytuacji kiedy sadza się już zapaliła?</w:t>
      </w:r>
    </w:p>
    <w:p>
      <w:pPr>
        <w:spacing w:before="0" w:after="300"/>
      </w:pPr>
      <w:r>
        <w:rPr>
          <w:rFonts w:ascii="calibri" w:hAnsi="calibri" w:eastAsia="calibri" w:cs="calibri"/>
          <w:sz w:val="24"/>
          <w:szCs w:val="24"/>
        </w:rPr>
        <w:t xml:space="preserve">Pierwszą czynnością powinno być wezwanie straży pożarnej. Do czasu przybycia straży obserwujemy zachowanie się komina czy nie występują pęknięcia, rozszczelnienia lub ryzyko rozprzestrzenienia się pożaru na elementy konstrukcyjne budynku. Po przybyciu straży pożarnej i ugaszeniu pożaru następna czynnością powinno być zamówienie wizyty rejonowego mistrza kominiarskiego, który przeprowadzi inspekcję przewodu kominowego, oszacuje stopień zaistniałych zniszczeń i zadecyduje o dopuszczeniu komina do użytkowania lub zleci przeprowadzenie prac remontowych. </w:t>
      </w:r>
    </w:p>
    <w:p/>
    <w:p>
      <w:pPr>
        <w:spacing w:before="0" w:after="300"/>
      </w:pPr>
      <w:r>
        <w:rPr>
          <w:rFonts w:ascii="calibri" w:hAnsi="calibri" w:eastAsia="calibri" w:cs="calibri"/>
          <w:sz w:val="24"/>
          <w:szCs w:val="24"/>
          <w:b/>
          <w:i/>
          <w:iCs/>
        </w:rPr>
        <w:t xml:space="preserve">Czy każdy pożar sadzy kończy się zniszczeniem komina?</w:t>
      </w:r>
    </w:p>
    <w:p>
      <w:pPr>
        <w:spacing w:before="0" w:after="300"/>
      </w:pPr>
    </w:p>
    <w:p>
      <w:r>
        <w:rPr>
          <w:rFonts w:ascii="calibri" w:hAnsi="calibri" w:eastAsia="calibri" w:cs="calibri"/>
          <w:sz w:val="24"/>
          <w:szCs w:val="24"/>
        </w:rPr>
        <w:t xml:space="preserve">Nie ma kominów zupełnie odpornych na pożar sadzy. Prędzej czy później każdy </w:t>
      </w:r>
      <w:hyperlink r:id="rId7" w:history="1">
        <w:r>
          <w:rPr>
            <w:rFonts w:ascii="calibri" w:hAnsi="calibri" w:eastAsia="calibri" w:cs="calibri"/>
            <w:color w:val="0000FF"/>
            <w:sz w:val="24"/>
            <w:szCs w:val="24"/>
            <w:u w:val="single"/>
          </w:rPr>
          <w:t xml:space="preserve">komin</w:t>
        </w:r>
      </w:hyperlink>
      <w:r>
        <w:rPr>
          <w:rFonts w:ascii="calibri" w:hAnsi="calibri" w:eastAsia="calibri" w:cs="calibri"/>
          <w:sz w:val="24"/>
          <w:szCs w:val="24"/>
        </w:rPr>
        <w:t xml:space="preserve"> pęknie na skutek wystąpienia pożaru sadzy. Poziom zniszczeń jest uzależniony od stopnia zjawiska, częstotliwości występowania pożaru sadzy w danym przypadku i jakości zamontowanego systemu kominowego. </w:t>
      </w:r>
    </w:p>
    <w:p>
      <w:r>
        <w:rPr>
          <w:rFonts w:ascii="calibri" w:hAnsi="calibri" w:eastAsia="calibri" w:cs="calibri"/>
          <w:sz w:val="24"/>
          <w:szCs w:val="24"/>
        </w:rPr>
        <w:t xml:space="preserve">Na czym polega odporność systemu kominowego na pożar sadzy i co jest objęte gwarancją?</w:t>
      </w:r>
    </w:p>
    <w:p>
      <w:r>
        <w:rPr>
          <w:rFonts w:ascii="calibri" w:hAnsi="calibri" w:eastAsia="calibri" w:cs="calibri"/>
          <w:sz w:val="24"/>
          <w:szCs w:val="24"/>
        </w:rPr>
        <w:t xml:space="preserve">Z analizy dokumentów gwarancyjnych i zapisów normy jednoznacznie wynika, że odporność na pożar sadzy oznacza, że pożar nie rozprzestrzeni się z przewodu kominowego na konstrukcję budynku co jednocześnie nie oznacza, że nie wystąpią zniszczenie w obrębie samego komina. Pożar sadzy może zniszczyć każdy system kominowy dlatego każdorazowo konieczne jest sprawdzenie przewodu kominowego przez mistrza kominiarskiego.</w:t>
      </w:r>
    </w:p>
    <w:p>
      <w:r>
        <w:rPr>
          <w:rFonts w:ascii="calibri" w:hAnsi="calibri" w:eastAsia="calibri" w:cs="calibri"/>
          <w:sz w:val="24"/>
          <w:szCs w:val="24"/>
        </w:rPr>
        <w:t xml:space="preserve">O postępowaniu z uszkodzonym kominem, o rodzajach i sposobach naprawy uszkodzeń powstałych na skutek pożaru sadzy napiszemy w kolejnym artykule.</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2026-05-28T22:21:16+02:00</dcterms:created>
  <dcterms:modified xsi:type="dcterms:W3CDTF">2026-05-28T22:21:16+02:00</dcterms:modified>
</cp:coreProperties>
</file>

<file path=docProps/custom.xml><?xml version="1.0" encoding="utf-8"?>
<Properties xmlns="http://schemas.openxmlformats.org/officeDocument/2006/custom-properties" xmlns:vt="http://schemas.openxmlformats.org/officeDocument/2006/docPropsVTypes"/>
</file>